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06" w:rsidRPr="00AB6FF7" w:rsidRDefault="00323E06" w:rsidP="00323E06">
      <w:pPr>
        <w:widowControl/>
        <w:snapToGrid w:val="0"/>
        <w:spacing w:line="360" w:lineRule="auto"/>
        <w:jc w:val="center"/>
        <w:rPr>
          <w:rFonts w:ascii="仿宋_GB2312" w:eastAsia="仿宋_GB2312" w:hAnsi="宋体" w:cs="宋体"/>
          <w:b/>
          <w:kern w:val="0"/>
          <w:sz w:val="30"/>
          <w:szCs w:val="30"/>
        </w:rPr>
      </w:pPr>
      <w:r w:rsidRPr="00AB6FF7">
        <w:rPr>
          <w:rFonts w:ascii="仿宋_GB2312" w:eastAsia="仿宋_GB2312" w:hAnsi="宋体" w:cs="宋体" w:hint="eastAsia"/>
          <w:b/>
          <w:kern w:val="0"/>
          <w:sz w:val="30"/>
          <w:szCs w:val="30"/>
        </w:rPr>
        <w:t>建筑与土木工程学院本科学生转专业实施方案</w:t>
      </w:r>
    </w:p>
    <w:p w:rsidR="009176F4" w:rsidRDefault="00323E06" w:rsidP="009176F4">
      <w:pPr>
        <w:spacing w:line="520" w:lineRule="exact"/>
        <w:ind w:firstLineChars="200" w:firstLine="480"/>
        <w:jc w:val="left"/>
        <w:rPr>
          <w:sz w:val="24"/>
        </w:rPr>
      </w:pPr>
      <w:r w:rsidRPr="00323E06">
        <w:rPr>
          <w:rFonts w:hint="eastAsia"/>
          <w:sz w:val="24"/>
        </w:rPr>
        <w:t>根据成都大学教务处下发的《关于开展本科生转专业工作的通知》的有关要求，</w:t>
      </w:r>
      <w:r w:rsidRPr="00323E06">
        <w:rPr>
          <w:rFonts w:ascii="ˎ̥" w:hAnsi="ˎ̥" w:cs="宋体" w:hint="eastAsia"/>
          <w:kern w:val="0"/>
          <w:sz w:val="24"/>
        </w:rPr>
        <w:t>建筑与土木工程学</w:t>
      </w:r>
      <w:r w:rsidRPr="00323E06">
        <w:rPr>
          <w:rFonts w:ascii="ˎ̥" w:hAnsi="ˎ̥" w:cs="宋体"/>
          <w:kern w:val="0"/>
          <w:sz w:val="24"/>
        </w:rPr>
        <w:t>院</w:t>
      </w:r>
      <w:r w:rsidRPr="00323E06">
        <w:rPr>
          <w:rFonts w:ascii="ˎ̥" w:hAnsi="ˎ̥" w:cs="宋体" w:hint="eastAsia"/>
          <w:kern w:val="0"/>
          <w:sz w:val="24"/>
        </w:rPr>
        <w:t>已</w:t>
      </w:r>
      <w:r w:rsidRPr="00323E06">
        <w:rPr>
          <w:rFonts w:ascii="ˎ̥" w:hAnsi="ˎ̥" w:cs="宋体"/>
          <w:kern w:val="0"/>
          <w:sz w:val="24"/>
        </w:rPr>
        <w:t>成立学院转专业</w:t>
      </w:r>
      <w:r w:rsidRPr="00323E06">
        <w:rPr>
          <w:rFonts w:ascii="ˎ̥" w:hAnsi="ˎ̥" w:cs="宋体" w:hint="eastAsia"/>
          <w:kern w:val="0"/>
          <w:sz w:val="24"/>
        </w:rPr>
        <w:t>工作小组</w:t>
      </w:r>
      <w:r w:rsidRPr="00323E06">
        <w:rPr>
          <w:rFonts w:ascii="ˎ̥" w:hAnsi="ˎ̥" w:cs="宋体"/>
          <w:kern w:val="0"/>
          <w:sz w:val="24"/>
        </w:rPr>
        <w:t>，</w:t>
      </w:r>
      <w:r w:rsidR="003A2410">
        <w:rPr>
          <w:rFonts w:ascii="ˎ̥" w:hAnsi="ˎ̥" w:cs="宋体" w:hint="eastAsia"/>
          <w:kern w:val="0"/>
          <w:sz w:val="24"/>
        </w:rPr>
        <w:t>结合本院具体情况，</w:t>
      </w:r>
      <w:r w:rsidR="00C87A9C">
        <w:rPr>
          <w:rFonts w:ascii="ˎ̥" w:hAnsi="ˎ̥" w:cs="宋体" w:hint="eastAsia"/>
          <w:kern w:val="0"/>
          <w:sz w:val="24"/>
        </w:rPr>
        <w:t>现</w:t>
      </w:r>
      <w:r w:rsidRPr="00323E06">
        <w:rPr>
          <w:rFonts w:ascii="ˎ̥" w:hAnsi="ˎ̥" w:cs="宋体"/>
          <w:kern w:val="0"/>
          <w:sz w:val="24"/>
        </w:rPr>
        <w:t>制定</w:t>
      </w:r>
      <w:r w:rsidRPr="00323E06">
        <w:rPr>
          <w:rFonts w:ascii="ˎ̥" w:hAnsi="ˎ̥" w:cs="宋体" w:hint="eastAsia"/>
          <w:kern w:val="0"/>
          <w:sz w:val="24"/>
        </w:rPr>
        <w:t>出</w:t>
      </w:r>
      <w:r w:rsidR="003A2410">
        <w:rPr>
          <w:rFonts w:ascii="ˎ̥" w:hAnsi="ˎ̥" w:cs="宋体" w:hint="eastAsia"/>
          <w:kern w:val="0"/>
          <w:sz w:val="24"/>
        </w:rPr>
        <w:t>本</w:t>
      </w:r>
      <w:r w:rsidRPr="00323E06">
        <w:rPr>
          <w:rFonts w:ascii="ˎ̥" w:hAnsi="ˎ̥" w:cs="宋体"/>
          <w:kern w:val="0"/>
          <w:sz w:val="24"/>
        </w:rPr>
        <w:t>实施方案</w:t>
      </w:r>
      <w:r w:rsidRPr="00323E06">
        <w:rPr>
          <w:rFonts w:ascii="ˎ̥" w:hAnsi="ˎ̥" w:cs="宋体" w:hint="eastAsia"/>
          <w:kern w:val="0"/>
          <w:sz w:val="24"/>
        </w:rPr>
        <w:t>，具体如下：</w:t>
      </w:r>
      <w:r w:rsidRPr="00323E06">
        <w:rPr>
          <w:rFonts w:ascii="ˎ̥" w:hAnsi="ˎ̥" w:cs="宋体"/>
          <w:kern w:val="0"/>
          <w:sz w:val="24"/>
        </w:rPr>
        <w:t xml:space="preserve"> </w:t>
      </w:r>
      <w:r w:rsidRPr="00323E06">
        <w:rPr>
          <w:rFonts w:ascii="ˎ̥" w:hAnsi="ˎ̥" w:cs="宋体"/>
          <w:kern w:val="0"/>
          <w:sz w:val="24"/>
        </w:rPr>
        <w:br/>
      </w:r>
      <w:r w:rsidRPr="00323E06">
        <w:rPr>
          <w:b/>
          <w:sz w:val="24"/>
        </w:rPr>
        <w:t>一、</w:t>
      </w:r>
      <w:r w:rsidRPr="00323E06">
        <w:rPr>
          <w:rFonts w:hint="eastAsia"/>
          <w:b/>
          <w:sz w:val="24"/>
        </w:rPr>
        <w:t>申请</w:t>
      </w:r>
      <w:r w:rsidRPr="00323E06">
        <w:rPr>
          <w:b/>
          <w:sz w:val="24"/>
        </w:rPr>
        <w:t>转专业条件</w:t>
      </w:r>
      <w:r w:rsidRPr="00323E06">
        <w:rPr>
          <w:b/>
          <w:sz w:val="24"/>
        </w:rPr>
        <w:t xml:space="preserve"> </w:t>
      </w:r>
    </w:p>
    <w:p w:rsidR="009176F4" w:rsidRDefault="003B6405" w:rsidP="009176F4">
      <w:pPr>
        <w:spacing w:line="520" w:lineRule="exact"/>
        <w:ind w:firstLineChars="200" w:firstLine="480"/>
        <w:jc w:val="left"/>
        <w:rPr>
          <w:sz w:val="24"/>
        </w:rPr>
      </w:pPr>
      <w:r>
        <w:rPr>
          <w:rFonts w:hint="eastAsia"/>
          <w:sz w:val="24"/>
        </w:rPr>
        <w:t>1</w:t>
      </w:r>
      <w:r w:rsidRPr="00323E06">
        <w:rPr>
          <w:rFonts w:hint="eastAsia"/>
          <w:sz w:val="24"/>
        </w:rPr>
        <w:t>.</w:t>
      </w:r>
      <w:r>
        <w:rPr>
          <w:rFonts w:hint="eastAsia"/>
          <w:sz w:val="24"/>
        </w:rPr>
        <w:t xml:space="preserve"> </w:t>
      </w:r>
      <w:r w:rsidRPr="00323E06">
        <w:rPr>
          <w:rFonts w:hint="eastAsia"/>
          <w:sz w:val="24"/>
        </w:rPr>
        <w:t>申请转专业的学生必须是大学一年级全日制普通</w:t>
      </w:r>
      <w:r>
        <w:rPr>
          <w:rFonts w:hint="eastAsia"/>
          <w:sz w:val="24"/>
        </w:rPr>
        <w:t>在校</w:t>
      </w:r>
      <w:r w:rsidRPr="00323E06">
        <w:rPr>
          <w:rFonts w:hint="eastAsia"/>
          <w:sz w:val="24"/>
        </w:rPr>
        <w:t>本科生</w:t>
      </w:r>
      <w:r w:rsidR="00DB68A6">
        <w:rPr>
          <w:rFonts w:hint="eastAsia"/>
          <w:sz w:val="24"/>
        </w:rPr>
        <w:t>；</w:t>
      </w:r>
    </w:p>
    <w:p w:rsidR="009176F4" w:rsidRDefault="003B6405" w:rsidP="009176F4">
      <w:pPr>
        <w:spacing w:line="520" w:lineRule="exact"/>
        <w:ind w:firstLineChars="200" w:firstLine="480"/>
        <w:jc w:val="left"/>
        <w:rPr>
          <w:sz w:val="24"/>
        </w:rPr>
      </w:pPr>
      <w:r w:rsidRPr="00323E06">
        <w:rPr>
          <w:rFonts w:hint="eastAsia"/>
          <w:sz w:val="24"/>
        </w:rPr>
        <w:t>2.</w:t>
      </w:r>
      <w:r>
        <w:rPr>
          <w:rFonts w:hint="eastAsia"/>
          <w:sz w:val="24"/>
        </w:rPr>
        <w:t xml:space="preserve"> </w:t>
      </w:r>
      <w:r>
        <w:rPr>
          <w:rFonts w:hint="eastAsia"/>
          <w:sz w:val="24"/>
        </w:rPr>
        <w:t>申请的</w:t>
      </w:r>
      <w:r w:rsidRPr="003B7C59">
        <w:rPr>
          <w:rFonts w:hint="eastAsia"/>
          <w:sz w:val="24"/>
        </w:rPr>
        <w:t>学生确有专长，转专业更</w:t>
      </w:r>
      <w:r>
        <w:rPr>
          <w:rFonts w:hint="eastAsia"/>
          <w:sz w:val="24"/>
        </w:rPr>
        <w:t>利于其发展</w:t>
      </w:r>
      <w:r w:rsidRPr="003B7C59">
        <w:rPr>
          <w:rFonts w:hint="eastAsia"/>
          <w:sz w:val="24"/>
        </w:rPr>
        <w:t>或有特殊</w:t>
      </w:r>
      <w:r>
        <w:rPr>
          <w:rFonts w:hint="eastAsia"/>
          <w:sz w:val="24"/>
        </w:rPr>
        <w:t>情况不适宜现</w:t>
      </w:r>
      <w:r w:rsidRPr="003B7C59">
        <w:rPr>
          <w:rFonts w:hint="eastAsia"/>
          <w:sz w:val="24"/>
        </w:rPr>
        <w:t>专业的</w:t>
      </w:r>
      <w:r w:rsidR="00DB68A6">
        <w:rPr>
          <w:rFonts w:hint="eastAsia"/>
          <w:sz w:val="24"/>
        </w:rPr>
        <w:t>；</w:t>
      </w:r>
    </w:p>
    <w:p w:rsidR="009176F4" w:rsidRDefault="003B6405" w:rsidP="009176F4">
      <w:pPr>
        <w:spacing w:line="520" w:lineRule="exact"/>
        <w:ind w:firstLineChars="200" w:firstLine="480"/>
        <w:jc w:val="left"/>
        <w:rPr>
          <w:sz w:val="24"/>
        </w:rPr>
      </w:pPr>
      <w:r>
        <w:rPr>
          <w:rFonts w:hint="eastAsia"/>
          <w:sz w:val="24"/>
        </w:rPr>
        <w:t>3</w:t>
      </w:r>
      <w:r w:rsidR="00323E06" w:rsidRPr="00323E06">
        <w:rPr>
          <w:rFonts w:hint="eastAsia"/>
          <w:sz w:val="24"/>
        </w:rPr>
        <w:t xml:space="preserve">. </w:t>
      </w:r>
      <w:r>
        <w:rPr>
          <w:rFonts w:hint="eastAsia"/>
          <w:sz w:val="24"/>
        </w:rPr>
        <w:t>除要求第</w:t>
      </w:r>
      <w:r>
        <w:rPr>
          <w:rFonts w:hint="eastAsia"/>
          <w:sz w:val="24"/>
        </w:rPr>
        <w:t>4</w:t>
      </w:r>
      <w:r>
        <w:rPr>
          <w:rFonts w:hint="eastAsia"/>
          <w:sz w:val="24"/>
        </w:rPr>
        <w:t>条规定外，凡第一学期成绩</w:t>
      </w:r>
      <w:r w:rsidR="0077251E">
        <w:rPr>
          <w:rFonts w:hint="eastAsia"/>
          <w:sz w:val="24"/>
        </w:rPr>
        <w:t>一次性通过及</w:t>
      </w:r>
      <w:r w:rsidR="009176F4">
        <w:rPr>
          <w:rFonts w:hint="eastAsia"/>
          <w:sz w:val="24"/>
        </w:rPr>
        <w:t>格者均可自愿申请</w:t>
      </w:r>
    </w:p>
    <w:p w:rsidR="003B6405" w:rsidRDefault="00323E06" w:rsidP="009176F4">
      <w:pPr>
        <w:spacing w:line="520" w:lineRule="exact"/>
        <w:ind w:firstLineChars="200" w:firstLine="480"/>
        <w:jc w:val="left"/>
        <w:rPr>
          <w:sz w:val="24"/>
        </w:rPr>
      </w:pPr>
      <w:r w:rsidRPr="00323E06">
        <w:rPr>
          <w:rFonts w:hint="eastAsia"/>
          <w:sz w:val="24"/>
        </w:rPr>
        <w:t xml:space="preserve">4. </w:t>
      </w:r>
      <w:r w:rsidRPr="00323E06">
        <w:rPr>
          <w:rFonts w:hint="eastAsia"/>
          <w:sz w:val="24"/>
        </w:rPr>
        <w:t>按照学校</w:t>
      </w:r>
      <w:r w:rsidR="003B6405">
        <w:rPr>
          <w:rFonts w:hint="eastAsia"/>
          <w:sz w:val="24"/>
        </w:rPr>
        <w:t>转专业相关规定</w:t>
      </w:r>
      <w:r w:rsidRPr="00323E06">
        <w:rPr>
          <w:rFonts w:hint="eastAsia"/>
          <w:sz w:val="24"/>
        </w:rPr>
        <w:t>，</w:t>
      </w:r>
      <w:r w:rsidRPr="00323E06">
        <w:rPr>
          <w:sz w:val="24"/>
        </w:rPr>
        <w:t>有下列情况</w:t>
      </w:r>
      <w:r w:rsidRPr="00323E06">
        <w:rPr>
          <w:rFonts w:hint="eastAsia"/>
          <w:sz w:val="24"/>
        </w:rPr>
        <w:t>之一者</w:t>
      </w:r>
      <w:r w:rsidRPr="00323E06">
        <w:rPr>
          <w:sz w:val="24"/>
        </w:rPr>
        <w:t>不</w:t>
      </w:r>
      <w:r w:rsidRPr="00323E06">
        <w:rPr>
          <w:rFonts w:hint="eastAsia"/>
          <w:sz w:val="24"/>
        </w:rPr>
        <w:t>能申请转</w:t>
      </w:r>
      <w:r w:rsidRPr="00323E06">
        <w:rPr>
          <w:sz w:val="24"/>
        </w:rPr>
        <w:t>专业：</w:t>
      </w:r>
    </w:p>
    <w:p w:rsidR="009176F4" w:rsidRDefault="00705770" w:rsidP="00705770">
      <w:pPr>
        <w:spacing w:line="520" w:lineRule="exact"/>
        <w:ind w:left="560"/>
        <w:jc w:val="left"/>
        <w:rPr>
          <w:sz w:val="24"/>
        </w:rPr>
      </w:pPr>
      <w:r w:rsidRPr="00705770">
        <w:rPr>
          <w:rFonts w:hint="eastAsia"/>
          <w:sz w:val="24"/>
        </w:rPr>
        <w:t>（</w:t>
      </w:r>
      <w:r w:rsidRPr="00705770">
        <w:rPr>
          <w:sz w:val="24"/>
        </w:rPr>
        <w:t>1</w:t>
      </w:r>
      <w:r w:rsidRPr="00705770">
        <w:rPr>
          <w:rFonts w:hint="eastAsia"/>
          <w:sz w:val="24"/>
        </w:rPr>
        <w:t>）学生入学所属招生科类与申请转入专业所属招生科类要求不一致的；（</w:t>
      </w:r>
      <w:r w:rsidRPr="00705770">
        <w:rPr>
          <w:sz w:val="24"/>
        </w:rPr>
        <w:t>2</w:t>
      </w:r>
      <w:r w:rsidRPr="00705770">
        <w:rPr>
          <w:rFonts w:hint="eastAsia"/>
          <w:sz w:val="24"/>
        </w:rPr>
        <w:t>）招生时低批次录取专业的学生转入高批次录取专业；由低学历层次专</w:t>
      </w:r>
    </w:p>
    <w:p w:rsidR="003B6405" w:rsidRDefault="00705770" w:rsidP="009176F4">
      <w:pPr>
        <w:spacing w:line="520" w:lineRule="exact"/>
        <w:jc w:val="left"/>
        <w:rPr>
          <w:sz w:val="24"/>
        </w:rPr>
      </w:pPr>
      <w:r w:rsidRPr="00705770">
        <w:rPr>
          <w:rFonts w:hint="eastAsia"/>
          <w:sz w:val="24"/>
        </w:rPr>
        <w:t>业转入高学历层次专业；</w:t>
      </w:r>
    </w:p>
    <w:p w:rsidR="003B6405" w:rsidRDefault="00705770" w:rsidP="00705770">
      <w:pPr>
        <w:spacing w:line="520" w:lineRule="exact"/>
        <w:ind w:left="560"/>
        <w:jc w:val="left"/>
        <w:rPr>
          <w:sz w:val="24"/>
        </w:rPr>
      </w:pPr>
      <w:r w:rsidRPr="00705770">
        <w:rPr>
          <w:rFonts w:hint="eastAsia"/>
          <w:sz w:val="24"/>
        </w:rPr>
        <w:t>（</w:t>
      </w:r>
      <w:r w:rsidRPr="00705770">
        <w:rPr>
          <w:sz w:val="24"/>
        </w:rPr>
        <w:t>3</w:t>
      </w:r>
      <w:r w:rsidRPr="00705770">
        <w:rPr>
          <w:rFonts w:hint="eastAsia"/>
          <w:sz w:val="24"/>
        </w:rPr>
        <w:t>）招生时确定为定向、委托培养者；</w:t>
      </w:r>
    </w:p>
    <w:p w:rsidR="003B6405" w:rsidRDefault="00705770" w:rsidP="00705770">
      <w:pPr>
        <w:spacing w:line="520" w:lineRule="exact"/>
        <w:ind w:left="560"/>
        <w:jc w:val="left"/>
        <w:rPr>
          <w:sz w:val="24"/>
        </w:rPr>
      </w:pPr>
      <w:r w:rsidRPr="00705770">
        <w:rPr>
          <w:rFonts w:hint="eastAsia"/>
          <w:sz w:val="24"/>
        </w:rPr>
        <w:t>（</w:t>
      </w:r>
      <w:r w:rsidRPr="00705770">
        <w:rPr>
          <w:sz w:val="24"/>
        </w:rPr>
        <w:t>4</w:t>
      </w:r>
      <w:r w:rsidRPr="00705770">
        <w:rPr>
          <w:rFonts w:hint="eastAsia"/>
          <w:sz w:val="24"/>
        </w:rPr>
        <w:t>）中外合作办学项目专业学生申请转入非中外合作办学项目专业者；</w:t>
      </w:r>
    </w:p>
    <w:p w:rsidR="00705770" w:rsidRPr="00705770" w:rsidRDefault="00705770" w:rsidP="00705770">
      <w:pPr>
        <w:spacing w:line="520" w:lineRule="exact"/>
        <w:ind w:left="560"/>
        <w:jc w:val="left"/>
        <w:rPr>
          <w:sz w:val="24"/>
        </w:rPr>
      </w:pPr>
      <w:r w:rsidRPr="00705770">
        <w:rPr>
          <w:rFonts w:hint="eastAsia"/>
          <w:sz w:val="24"/>
        </w:rPr>
        <w:t>（</w:t>
      </w:r>
      <w:r w:rsidRPr="00705770">
        <w:rPr>
          <w:sz w:val="24"/>
        </w:rPr>
        <w:t>5</w:t>
      </w:r>
      <w:r w:rsidRPr="00705770">
        <w:rPr>
          <w:rFonts w:hint="eastAsia"/>
          <w:sz w:val="24"/>
        </w:rPr>
        <w:t>）入学以来有违纪记录者；</w:t>
      </w:r>
    </w:p>
    <w:p w:rsidR="00705770" w:rsidRPr="00705770" w:rsidRDefault="00705770" w:rsidP="003B6405">
      <w:pPr>
        <w:spacing w:line="520" w:lineRule="exact"/>
        <w:ind w:firstLineChars="250" w:firstLine="600"/>
        <w:jc w:val="left"/>
        <w:rPr>
          <w:rFonts w:ascii="ˎ̥" w:hAnsi="ˎ̥" w:cs="宋体" w:hint="eastAsia"/>
          <w:kern w:val="0"/>
          <w:sz w:val="24"/>
        </w:rPr>
      </w:pPr>
      <w:r w:rsidRPr="00705770">
        <w:rPr>
          <w:rFonts w:ascii="ˎ̥" w:hAnsi="ˎ̥" w:cs="宋体" w:hint="eastAsia"/>
          <w:kern w:val="0"/>
          <w:sz w:val="24"/>
        </w:rPr>
        <w:t>（</w:t>
      </w:r>
      <w:r w:rsidRPr="00705770">
        <w:rPr>
          <w:rFonts w:ascii="ˎ̥" w:hAnsi="ˎ̥" w:cs="宋体"/>
          <w:kern w:val="0"/>
          <w:sz w:val="24"/>
        </w:rPr>
        <w:t>6</w:t>
      </w:r>
      <w:r w:rsidRPr="00705770">
        <w:rPr>
          <w:rFonts w:ascii="ˎ̥" w:hAnsi="ˎ̥" w:cs="宋体" w:hint="eastAsia"/>
          <w:kern w:val="0"/>
          <w:sz w:val="24"/>
        </w:rPr>
        <w:t>）已有一次转专业经历者。</w:t>
      </w:r>
    </w:p>
    <w:p w:rsidR="00705770" w:rsidRPr="00705770" w:rsidRDefault="00705770" w:rsidP="00705770">
      <w:pPr>
        <w:spacing w:line="520" w:lineRule="exact"/>
        <w:jc w:val="left"/>
        <w:rPr>
          <w:rFonts w:ascii="ˎ̥" w:hAnsi="ˎ̥" w:cs="宋体" w:hint="eastAsia"/>
          <w:b/>
          <w:kern w:val="0"/>
          <w:sz w:val="24"/>
        </w:rPr>
      </w:pPr>
      <w:r w:rsidRPr="00705770">
        <w:rPr>
          <w:rFonts w:ascii="ˎ̥" w:hAnsi="ˎ̥" w:cs="宋体" w:hint="eastAsia"/>
          <w:b/>
          <w:kern w:val="0"/>
          <w:sz w:val="24"/>
        </w:rPr>
        <w:t>二、转专业人数控制</w:t>
      </w:r>
    </w:p>
    <w:p w:rsidR="008911C5" w:rsidRDefault="0077251E" w:rsidP="00C87A9C">
      <w:pPr>
        <w:spacing w:line="520" w:lineRule="exact"/>
        <w:ind w:firstLineChars="200" w:firstLine="480"/>
        <w:jc w:val="left"/>
        <w:rPr>
          <w:sz w:val="24"/>
        </w:rPr>
      </w:pPr>
      <w:r>
        <w:rPr>
          <w:rFonts w:hint="eastAsia"/>
          <w:sz w:val="24"/>
        </w:rPr>
        <w:t>1</w:t>
      </w:r>
      <w:r w:rsidR="008911C5" w:rsidRPr="008911C5">
        <w:rPr>
          <w:sz w:val="24"/>
        </w:rPr>
        <w:t>.</w:t>
      </w:r>
      <w:r w:rsidR="008911C5">
        <w:rPr>
          <w:rFonts w:hint="eastAsia"/>
          <w:sz w:val="24"/>
        </w:rPr>
        <w:t xml:space="preserve"> </w:t>
      </w:r>
      <w:r>
        <w:rPr>
          <w:rFonts w:hint="eastAsia"/>
          <w:sz w:val="24"/>
        </w:rPr>
        <w:t>土木工程、</w:t>
      </w:r>
      <w:r w:rsidR="003B6405">
        <w:rPr>
          <w:rFonts w:hint="eastAsia"/>
          <w:sz w:val="24"/>
        </w:rPr>
        <w:t>工程管理、工程造价、</w:t>
      </w:r>
      <w:r w:rsidR="008911C5">
        <w:rPr>
          <w:rFonts w:hint="eastAsia"/>
          <w:sz w:val="24"/>
        </w:rPr>
        <w:t>环境工程、测绘工程</w:t>
      </w:r>
      <w:r w:rsidR="008911C5" w:rsidRPr="008911C5">
        <w:rPr>
          <w:rFonts w:hint="eastAsia"/>
          <w:sz w:val="24"/>
        </w:rPr>
        <w:t>专业转</w:t>
      </w:r>
      <w:r w:rsidR="008911C5">
        <w:rPr>
          <w:rFonts w:hint="eastAsia"/>
          <w:sz w:val="24"/>
        </w:rPr>
        <w:t>进转</w:t>
      </w:r>
      <w:r w:rsidR="008911C5" w:rsidRPr="008911C5">
        <w:rPr>
          <w:rFonts w:hint="eastAsia"/>
          <w:sz w:val="24"/>
        </w:rPr>
        <w:t>出人数原则上控制在该专业年级总人数的</w:t>
      </w:r>
      <w:r w:rsidR="008911C5" w:rsidRPr="008911C5">
        <w:rPr>
          <w:sz w:val="24"/>
        </w:rPr>
        <w:t>1</w:t>
      </w:r>
      <w:r w:rsidR="003B6405">
        <w:rPr>
          <w:rFonts w:hint="eastAsia"/>
          <w:sz w:val="24"/>
        </w:rPr>
        <w:t>5</w:t>
      </w:r>
      <w:r w:rsidR="008911C5" w:rsidRPr="008911C5">
        <w:rPr>
          <w:sz w:val="24"/>
        </w:rPr>
        <w:t>%</w:t>
      </w:r>
      <w:r w:rsidR="008911C5" w:rsidRPr="008911C5">
        <w:rPr>
          <w:rFonts w:hint="eastAsia"/>
          <w:sz w:val="24"/>
        </w:rPr>
        <w:t>以内（含</w:t>
      </w:r>
      <w:r w:rsidR="008911C5" w:rsidRPr="008911C5">
        <w:rPr>
          <w:sz w:val="24"/>
        </w:rPr>
        <w:t>1</w:t>
      </w:r>
      <w:r w:rsidR="003B6405">
        <w:rPr>
          <w:rFonts w:hint="eastAsia"/>
          <w:sz w:val="24"/>
        </w:rPr>
        <w:t>5</w:t>
      </w:r>
      <w:r w:rsidR="008911C5" w:rsidRPr="008911C5">
        <w:rPr>
          <w:sz w:val="24"/>
        </w:rPr>
        <w:t>%</w:t>
      </w:r>
      <w:r w:rsidR="008911C5" w:rsidRPr="008911C5">
        <w:rPr>
          <w:rFonts w:hint="eastAsia"/>
          <w:sz w:val="24"/>
        </w:rPr>
        <w:t>）。</w:t>
      </w:r>
    </w:p>
    <w:p w:rsidR="0077251E" w:rsidRDefault="0077251E" w:rsidP="00C87A9C">
      <w:pPr>
        <w:spacing w:line="520" w:lineRule="exact"/>
        <w:ind w:firstLineChars="200" w:firstLine="480"/>
        <w:jc w:val="left"/>
        <w:rPr>
          <w:sz w:val="24"/>
        </w:rPr>
      </w:pPr>
      <w:r>
        <w:rPr>
          <w:rFonts w:hint="eastAsia"/>
          <w:sz w:val="24"/>
        </w:rPr>
        <w:t>2</w:t>
      </w:r>
      <w:r>
        <w:rPr>
          <w:rFonts w:hint="eastAsia"/>
          <w:sz w:val="24"/>
        </w:rPr>
        <w:t>、转进转入只能填报一个专业志愿。</w:t>
      </w:r>
    </w:p>
    <w:p w:rsidR="00916648" w:rsidRPr="00916648" w:rsidRDefault="00705770" w:rsidP="00916648">
      <w:pPr>
        <w:spacing w:line="520" w:lineRule="exact"/>
        <w:jc w:val="left"/>
        <w:rPr>
          <w:b/>
          <w:sz w:val="24"/>
        </w:rPr>
      </w:pPr>
      <w:r>
        <w:rPr>
          <w:rFonts w:hint="eastAsia"/>
          <w:b/>
          <w:sz w:val="24"/>
        </w:rPr>
        <w:t>三</w:t>
      </w:r>
      <w:r w:rsidR="00916648" w:rsidRPr="00916648">
        <w:rPr>
          <w:rFonts w:hint="eastAsia"/>
          <w:b/>
          <w:sz w:val="24"/>
        </w:rPr>
        <w:t>、转专业工作时间安排</w:t>
      </w:r>
    </w:p>
    <w:p w:rsidR="00323E06" w:rsidRPr="00916648" w:rsidRDefault="0077251E" w:rsidP="0001521B">
      <w:pPr>
        <w:spacing w:line="520" w:lineRule="exact"/>
        <w:ind w:firstLineChars="200" w:firstLine="480"/>
        <w:jc w:val="left"/>
        <w:rPr>
          <w:sz w:val="24"/>
        </w:rPr>
      </w:pPr>
      <w:r>
        <w:rPr>
          <w:rFonts w:hint="eastAsia"/>
          <w:sz w:val="24"/>
        </w:rPr>
        <w:t>第一学年第一学期最后一周</w:t>
      </w:r>
      <w:r w:rsidR="00243124">
        <w:rPr>
          <w:rFonts w:hint="eastAsia"/>
          <w:sz w:val="24"/>
        </w:rPr>
        <w:t>提出申请，</w:t>
      </w:r>
      <w:r w:rsidR="00D321D2">
        <w:rPr>
          <w:rFonts w:hint="eastAsia"/>
          <w:sz w:val="24"/>
        </w:rPr>
        <w:t>第二学期</w:t>
      </w:r>
      <w:r w:rsidR="00243124">
        <w:rPr>
          <w:rFonts w:hint="eastAsia"/>
          <w:sz w:val="24"/>
        </w:rPr>
        <w:t>第</w:t>
      </w:r>
      <w:r w:rsidR="00243124">
        <w:rPr>
          <w:rFonts w:hint="eastAsia"/>
          <w:sz w:val="24"/>
        </w:rPr>
        <w:t>1</w:t>
      </w:r>
      <w:r>
        <w:rPr>
          <w:rFonts w:hint="eastAsia"/>
          <w:sz w:val="24"/>
        </w:rPr>
        <w:t>周完成确认工作，第</w:t>
      </w:r>
      <w:r w:rsidR="00243124">
        <w:rPr>
          <w:rFonts w:hint="eastAsia"/>
          <w:sz w:val="24"/>
        </w:rPr>
        <w:t>2</w:t>
      </w:r>
      <w:r w:rsidR="00243124">
        <w:rPr>
          <w:rFonts w:hint="eastAsia"/>
          <w:sz w:val="24"/>
        </w:rPr>
        <w:t>周内完成考核，</w:t>
      </w:r>
      <w:r w:rsidR="009176F4">
        <w:rPr>
          <w:rFonts w:hint="eastAsia"/>
          <w:sz w:val="24"/>
        </w:rPr>
        <w:t>并公示。</w:t>
      </w:r>
    </w:p>
    <w:p w:rsidR="00323E06" w:rsidRPr="00916648" w:rsidRDefault="00323E06" w:rsidP="00916648">
      <w:pPr>
        <w:spacing w:line="520" w:lineRule="exact"/>
        <w:jc w:val="left"/>
        <w:rPr>
          <w:b/>
          <w:sz w:val="24"/>
        </w:rPr>
      </w:pPr>
      <w:r w:rsidRPr="00916648">
        <w:rPr>
          <w:rFonts w:hint="eastAsia"/>
          <w:b/>
          <w:sz w:val="24"/>
        </w:rPr>
        <w:t>四、考核办法</w:t>
      </w:r>
    </w:p>
    <w:p w:rsidR="00112ED0" w:rsidRDefault="003B6405" w:rsidP="009176F4">
      <w:pPr>
        <w:spacing w:line="520" w:lineRule="exact"/>
        <w:ind w:firstLineChars="200" w:firstLine="480"/>
        <w:jc w:val="left"/>
        <w:rPr>
          <w:sz w:val="24"/>
        </w:rPr>
      </w:pPr>
      <w:r w:rsidRPr="00916648">
        <w:rPr>
          <w:rFonts w:hint="eastAsia"/>
          <w:sz w:val="24"/>
        </w:rPr>
        <w:t>申请</w:t>
      </w:r>
      <w:r w:rsidR="0077251E">
        <w:rPr>
          <w:rFonts w:hint="eastAsia"/>
          <w:sz w:val="24"/>
        </w:rPr>
        <w:t>转专业的学生，须通过学院的考核后方能</w:t>
      </w:r>
      <w:r w:rsidR="00323E06" w:rsidRPr="00916648">
        <w:rPr>
          <w:rFonts w:hint="eastAsia"/>
          <w:sz w:val="24"/>
        </w:rPr>
        <w:t>录取。</w:t>
      </w:r>
    </w:p>
    <w:p w:rsidR="00112ED0" w:rsidRDefault="00323E06" w:rsidP="009176F4">
      <w:pPr>
        <w:spacing w:line="520" w:lineRule="exact"/>
        <w:ind w:firstLineChars="200" w:firstLine="480"/>
        <w:jc w:val="left"/>
        <w:rPr>
          <w:sz w:val="24"/>
        </w:rPr>
      </w:pPr>
      <w:r w:rsidRPr="00916648">
        <w:rPr>
          <w:rFonts w:hint="eastAsia"/>
          <w:sz w:val="24"/>
        </w:rPr>
        <w:lastRenderedPageBreak/>
        <w:t>考核</w:t>
      </w:r>
      <w:r w:rsidR="003B6405">
        <w:rPr>
          <w:rFonts w:hint="eastAsia"/>
          <w:sz w:val="24"/>
        </w:rPr>
        <w:t>方式</w:t>
      </w:r>
      <w:r w:rsidRPr="00916648">
        <w:rPr>
          <w:rFonts w:hint="eastAsia"/>
          <w:sz w:val="24"/>
        </w:rPr>
        <w:t>为</w:t>
      </w:r>
      <w:r w:rsidR="0077251E">
        <w:rPr>
          <w:rFonts w:hint="eastAsia"/>
          <w:sz w:val="24"/>
        </w:rPr>
        <w:t>：笔试；考</w:t>
      </w:r>
      <w:r w:rsidR="009176F4">
        <w:rPr>
          <w:rFonts w:hint="eastAsia"/>
          <w:sz w:val="24"/>
        </w:rPr>
        <w:t>试科目为：</w:t>
      </w:r>
      <w:r w:rsidR="009176F4">
        <w:rPr>
          <w:rFonts w:hint="eastAsia"/>
          <w:sz w:val="24"/>
        </w:rPr>
        <w:t>CAD</w:t>
      </w:r>
      <w:r w:rsidR="009176F4">
        <w:rPr>
          <w:rFonts w:hint="eastAsia"/>
          <w:sz w:val="24"/>
        </w:rPr>
        <w:t>基础</w:t>
      </w:r>
      <w:r w:rsidR="0077251E">
        <w:rPr>
          <w:rFonts w:hint="eastAsia"/>
          <w:sz w:val="24"/>
        </w:rPr>
        <w:t>。</w:t>
      </w:r>
    </w:p>
    <w:p w:rsidR="00112ED0" w:rsidRDefault="00112ED0" w:rsidP="009176F4">
      <w:pPr>
        <w:spacing w:line="520" w:lineRule="exact"/>
        <w:ind w:firstLineChars="200" w:firstLine="480"/>
        <w:jc w:val="left"/>
        <w:rPr>
          <w:sz w:val="24"/>
        </w:rPr>
      </w:pPr>
      <w:r>
        <w:rPr>
          <w:rFonts w:hint="eastAsia"/>
          <w:sz w:val="24"/>
        </w:rPr>
        <w:t>考试内容依据</w:t>
      </w:r>
      <w:r w:rsidR="009176F4">
        <w:rPr>
          <w:rFonts w:hint="eastAsia"/>
          <w:sz w:val="24"/>
        </w:rPr>
        <w:t>考试大纲</w:t>
      </w:r>
      <w:r>
        <w:rPr>
          <w:rFonts w:hint="eastAsia"/>
          <w:sz w:val="24"/>
        </w:rPr>
        <w:t>命题，同时随报名</w:t>
      </w:r>
      <w:r w:rsidR="009176F4">
        <w:rPr>
          <w:rFonts w:hint="eastAsia"/>
          <w:sz w:val="24"/>
        </w:rPr>
        <w:t>公布</w:t>
      </w:r>
      <w:r>
        <w:rPr>
          <w:rFonts w:hint="eastAsia"/>
          <w:sz w:val="24"/>
        </w:rPr>
        <w:t>考试大纲</w:t>
      </w:r>
      <w:r w:rsidR="009176F4">
        <w:rPr>
          <w:rFonts w:hint="eastAsia"/>
          <w:sz w:val="24"/>
        </w:rPr>
        <w:t>。</w:t>
      </w:r>
    </w:p>
    <w:p w:rsidR="00323E06" w:rsidRPr="00916648" w:rsidRDefault="00323E06" w:rsidP="009176F4">
      <w:pPr>
        <w:spacing w:line="520" w:lineRule="exact"/>
        <w:ind w:firstLineChars="200" w:firstLine="480"/>
        <w:jc w:val="left"/>
        <w:rPr>
          <w:sz w:val="24"/>
        </w:rPr>
      </w:pPr>
      <w:r w:rsidRPr="00916648">
        <w:rPr>
          <w:rFonts w:hint="eastAsia"/>
          <w:sz w:val="24"/>
        </w:rPr>
        <w:t>成绩</w:t>
      </w:r>
      <w:r w:rsidR="0077251E">
        <w:rPr>
          <w:rFonts w:hint="eastAsia"/>
          <w:sz w:val="24"/>
        </w:rPr>
        <w:t>按</w:t>
      </w:r>
      <w:r w:rsidRPr="00916648">
        <w:rPr>
          <w:rFonts w:hint="eastAsia"/>
          <w:sz w:val="24"/>
        </w:rPr>
        <w:t>百分制</w:t>
      </w:r>
      <w:r w:rsidR="009176F4">
        <w:rPr>
          <w:rFonts w:hint="eastAsia"/>
          <w:sz w:val="24"/>
        </w:rPr>
        <w:t>计算</w:t>
      </w:r>
      <w:r w:rsidR="001B3F84">
        <w:rPr>
          <w:rFonts w:hint="eastAsia"/>
          <w:sz w:val="24"/>
        </w:rPr>
        <w:t>，</w:t>
      </w:r>
      <w:r w:rsidR="0077251E">
        <w:rPr>
          <w:rFonts w:hint="eastAsia"/>
          <w:sz w:val="24"/>
        </w:rPr>
        <w:t>择优录取后</w:t>
      </w:r>
      <w:r w:rsidR="001B3F84">
        <w:rPr>
          <w:rFonts w:hint="eastAsia"/>
          <w:sz w:val="24"/>
        </w:rPr>
        <w:t>并在院内进行公示</w:t>
      </w:r>
      <w:r w:rsidRPr="00916648">
        <w:rPr>
          <w:rFonts w:hint="eastAsia"/>
          <w:sz w:val="24"/>
        </w:rPr>
        <w:t>。</w:t>
      </w:r>
      <w:r w:rsidR="0077251E">
        <w:rPr>
          <w:rFonts w:hint="eastAsia"/>
          <w:sz w:val="24"/>
        </w:rPr>
        <w:t>公示期为</w:t>
      </w:r>
      <w:r w:rsidR="0077251E">
        <w:rPr>
          <w:rFonts w:hint="eastAsia"/>
          <w:sz w:val="24"/>
        </w:rPr>
        <w:t>3</w:t>
      </w:r>
      <w:r w:rsidR="0077251E">
        <w:rPr>
          <w:rFonts w:hint="eastAsia"/>
          <w:sz w:val="24"/>
        </w:rPr>
        <w:t>天。</w:t>
      </w:r>
    </w:p>
    <w:p w:rsidR="00323E06" w:rsidRPr="006D799D" w:rsidRDefault="00323E06" w:rsidP="006D799D">
      <w:pPr>
        <w:spacing w:line="520" w:lineRule="exact"/>
        <w:jc w:val="left"/>
        <w:rPr>
          <w:b/>
          <w:sz w:val="24"/>
        </w:rPr>
      </w:pPr>
      <w:r w:rsidRPr="006D799D">
        <w:rPr>
          <w:rFonts w:hint="eastAsia"/>
          <w:b/>
          <w:sz w:val="24"/>
        </w:rPr>
        <w:t>五、转专业工作流程</w:t>
      </w:r>
    </w:p>
    <w:p w:rsidR="006D799D" w:rsidRPr="005C2369" w:rsidRDefault="006D799D" w:rsidP="007972DD">
      <w:pPr>
        <w:widowControl/>
        <w:snapToGrid w:val="0"/>
        <w:spacing w:beforeLines="50" w:afterLines="50" w:line="360" w:lineRule="auto"/>
        <w:ind w:firstLineChars="200" w:firstLine="482"/>
        <w:jc w:val="left"/>
        <w:rPr>
          <w:rFonts w:ascii="宋体" w:hAnsi="宋体" w:cs="宋体"/>
          <w:kern w:val="0"/>
          <w:sz w:val="24"/>
        </w:rPr>
      </w:pPr>
      <w:r>
        <w:rPr>
          <w:rFonts w:ascii="宋体" w:hAnsi="宋体" w:cs="宋体" w:hint="eastAsia"/>
          <w:b/>
          <w:kern w:val="0"/>
          <w:sz w:val="24"/>
        </w:rPr>
        <w:t xml:space="preserve">1. </w:t>
      </w:r>
      <w:r w:rsidRPr="005C2369">
        <w:rPr>
          <w:rFonts w:ascii="宋体" w:hAnsi="宋体" w:cs="宋体" w:hint="eastAsia"/>
          <w:b/>
          <w:kern w:val="0"/>
          <w:sz w:val="24"/>
        </w:rPr>
        <w:t>学生申请</w:t>
      </w:r>
    </w:p>
    <w:p w:rsidR="006D799D" w:rsidRPr="005C2369" w:rsidRDefault="006D799D" w:rsidP="007972DD">
      <w:pPr>
        <w:widowControl/>
        <w:snapToGrid w:val="0"/>
        <w:spacing w:beforeLines="50" w:afterLines="50" w:line="360" w:lineRule="auto"/>
        <w:ind w:firstLineChars="200" w:firstLine="480"/>
        <w:jc w:val="left"/>
        <w:rPr>
          <w:rFonts w:ascii="宋体" w:hAnsi="宋体" w:cs="宋体"/>
          <w:kern w:val="0"/>
          <w:sz w:val="24"/>
        </w:rPr>
      </w:pPr>
      <w:r w:rsidRPr="005C2369">
        <w:rPr>
          <w:rFonts w:ascii="宋体" w:hAnsi="宋体" w:cs="宋体" w:hint="eastAsia"/>
          <w:kern w:val="0"/>
          <w:sz w:val="24"/>
        </w:rPr>
        <w:t>学生向学院提出转专业</w:t>
      </w:r>
      <w:r w:rsidR="003B6405">
        <w:rPr>
          <w:rFonts w:ascii="宋体" w:hAnsi="宋体" w:cs="宋体" w:hint="eastAsia"/>
          <w:kern w:val="0"/>
          <w:sz w:val="24"/>
        </w:rPr>
        <w:t>书面</w:t>
      </w:r>
      <w:r w:rsidRPr="005C2369">
        <w:rPr>
          <w:rFonts w:ascii="宋体" w:hAnsi="宋体" w:cs="宋体" w:hint="eastAsia"/>
          <w:kern w:val="0"/>
          <w:sz w:val="24"/>
        </w:rPr>
        <w:t>申请，</w:t>
      </w:r>
      <w:r w:rsidR="003B6405">
        <w:rPr>
          <w:rFonts w:ascii="宋体" w:hAnsi="宋体" w:cs="宋体" w:hint="eastAsia"/>
          <w:kern w:val="0"/>
          <w:sz w:val="24"/>
        </w:rPr>
        <w:t>提交</w:t>
      </w:r>
      <w:r w:rsidRPr="005C2369">
        <w:rPr>
          <w:rFonts w:ascii="宋体" w:hAnsi="宋体" w:cs="宋体" w:hint="eastAsia"/>
          <w:kern w:val="0"/>
          <w:sz w:val="24"/>
        </w:rPr>
        <w:t>《</w:t>
      </w:r>
      <w:r w:rsidR="00171444" w:rsidRPr="00171444">
        <w:rPr>
          <w:rFonts w:ascii="宋体" w:hAnsi="宋体" w:cs="宋体" w:hint="eastAsia"/>
          <w:kern w:val="0"/>
          <w:sz w:val="24"/>
        </w:rPr>
        <w:t>建筑与土木工程学院院内学生转专业申请表</w:t>
      </w:r>
      <w:r w:rsidRPr="005C2369">
        <w:rPr>
          <w:rFonts w:ascii="宋体" w:hAnsi="宋体" w:cs="宋体" w:hint="eastAsia"/>
          <w:kern w:val="0"/>
          <w:sz w:val="24"/>
        </w:rPr>
        <w:t>》</w:t>
      </w:r>
      <w:r w:rsidR="00171444">
        <w:rPr>
          <w:rFonts w:ascii="宋体" w:hAnsi="宋体" w:cs="宋体" w:hint="eastAsia"/>
          <w:kern w:val="0"/>
          <w:sz w:val="24"/>
        </w:rPr>
        <w:t>(附件二)</w:t>
      </w:r>
      <w:r w:rsidRPr="005C2369">
        <w:rPr>
          <w:rFonts w:ascii="宋体" w:hAnsi="宋体" w:cs="宋体" w:hint="eastAsia"/>
          <w:kern w:val="0"/>
          <w:sz w:val="24"/>
        </w:rPr>
        <w:t>，</w:t>
      </w:r>
      <w:r w:rsidR="003B6405">
        <w:rPr>
          <w:rFonts w:ascii="宋体" w:hAnsi="宋体" w:cs="宋体" w:hint="eastAsia"/>
          <w:kern w:val="0"/>
          <w:sz w:val="24"/>
        </w:rPr>
        <w:t>在规定时间内</w:t>
      </w:r>
      <w:r w:rsidRPr="005C2369">
        <w:rPr>
          <w:rFonts w:ascii="宋体" w:hAnsi="宋体" w:cs="宋体" w:hint="eastAsia"/>
          <w:kern w:val="0"/>
          <w:sz w:val="24"/>
        </w:rPr>
        <w:t>交学院教务办公室，并提供相关证明材料。</w:t>
      </w:r>
    </w:p>
    <w:p w:rsidR="006D799D" w:rsidRPr="005C2369" w:rsidRDefault="006D799D" w:rsidP="007972DD">
      <w:pPr>
        <w:widowControl/>
        <w:snapToGrid w:val="0"/>
        <w:spacing w:beforeLines="50" w:afterLines="50" w:line="360" w:lineRule="auto"/>
        <w:ind w:firstLineChars="200" w:firstLine="482"/>
        <w:jc w:val="left"/>
        <w:rPr>
          <w:rFonts w:ascii="宋体" w:hAnsi="宋体" w:cs="宋体"/>
          <w:kern w:val="0"/>
          <w:sz w:val="24"/>
        </w:rPr>
      </w:pPr>
      <w:r>
        <w:rPr>
          <w:rFonts w:ascii="宋体" w:hAnsi="宋体" w:cs="宋体" w:hint="eastAsia"/>
          <w:b/>
          <w:kern w:val="0"/>
          <w:sz w:val="24"/>
        </w:rPr>
        <w:t xml:space="preserve">2. </w:t>
      </w:r>
      <w:r w:rsidRPr="005C2369">
        <w:rPr>
          <w:rFonts w:ascii="宋体" w:hAnsi="宋体" w:cs="宋体" w:hint="eastAsia"/>
          <w:b/>
          <w:kern w:val="0"/>
          <w:sz w:val="24"/>
        </w:rPr>
        <w:t>学院审核</w:t>
      </w:r>
    </w:p>
    <w:p w:rsidR="006D799D" w:rsidRPr="005C2369" w:rsidRDefault="0077251E" w:rsidP="007972DD">
      <w:pPr>
        <w:widowControl/>
        <w:snapToGrid w:val="0"/>
        <w:spacing w:beforeLines="50" w:afterLines="50" w:line="360" w:lineRule="auto"/>
        <w:ind w:firstLineChars="200" w:firstLine="480"/>
        <w:jc w:val="left"/>
        <w:rPr>
          <w:rFonts w:ascii="宋体" w:hAnsi="宋体" w:cs="宋体"/>
          <w:kern w:val="0"/>
          <w:sz w:val="24"/>
        </w:rPr>
      </w:pPr>
      <w:r>
        <w:rPr>
          <w:rFonts w:ascii="宋体" w:hAnsi="宋体" w:cs="宋体" w:hint="eastAsia"/>
          <w:kern w:val="0"/>
          <w:sz w:val="24"/>
        </w:rPr>
        <w:t>学院成立转专业工作领导小组，</w:t>
      </w:r>
      <w:r w:rsidR="006D799D" w:rsidRPr="005C2369">
        <w:rPr>
          <w:rFonts w:ascii="宋体" w:hAnsi="宋体" w:cs="宋体" w:hint="eastAsia"/>
          <w:kern w:val="0"/>
          <w:sz w:val="24"/>
        </w:rPr>
        <w:t>根据学生考核结果和本学院转专业计划接收人数确定拟转入学生名单，将《</w:t>
      </w:r>
      <w:r w:rsidR="00171444" w:rsidRPr="00171444">
        <w:rPr>
          <w:rFonts w:ascii="宋体" w:hAnsi="宋体" w:cs="宋体" w:hint="eastAsia"/>
          <w:kern w:val="0"/>
          <w:sz w:val="24"/>
        </w:rPr>
        <w:t>建筑与土木工程学院院内学生转专业申请表</w:t>
      </w:r>
      <w:r w:rsidR="006D799D">
        <w:rPr>
          <w:rFonts w:ascii="宋体" w:hAnsi="宋体" w:cs="宋体" w:hint="eastAsia"/>
          <w:kern w:val="0"/>
          <w:sz w:val="24"/>
        </w:rPr>
        <w:t>》和《</w:t>
      </w:r>
      <w:r w:rsidR="00171444" w:rsidRPr="00171444">
        <w:rPr>
          <w:rFonts w:ascii="宋体" w:hAnsi="宋体" w:cs="宋体" w:hint="eastAsia"/>
          <w:kern w:val="0"/>
          <w:sz w:val="24"/>
        </w:rPr>
        <w:t>建筑与土木工程学院院内转专业汇总表</w:t>
      </w:r>
      <w:r w:rsidR="006D799D" w:rsidRPr="005C2369">
        <w:rPr>
          <w:rFonts w:ascii="宋体" w:hAnsi="宋体" w:cs="宋体" w:hint="eastAsia"/>
          <w:kern w:val="0"/>
          <w:sz w:val="24"/>
        </w:rPr>
        <w:t>》</w:t>
      </w:r>
      <w:r w:rsidR="00171444">
        <w:rPr>
          <w:rFonts w:ascii="宋体" w:hAnsi="宋体" w:cs="宋体" w:hint="eastAsia"/>
          <w:kern w:val="0"/>
          <w:sz w:val="24"/>
        </w:rPr>
        <w:t>（附件三）</w:t>
      </w:r>
      <w:r w:rsidR="006D799D" w:rsidRPr="005C2369">
        <w:rPr>
          <w:rFonts w:ascii="宋体" w:hAnsi="宋体" w:cs="宋体" w:hint="eastAsia"/>
          <w:kern w:val="0"/>
          <w:sz w:val="24"/>
        </w:rPr>
        <w:t>填写齐全并经学院签字盖章后报送教务处</w:t>
      </w:r>
      <w:r w:rsidR="006D799D">
        <w:rPr>
          <w:rFonts w:ascii="宋体" w:hAnsi="宋体" w:cs="宋体" w:hint="eastAsia"/>
          <w:kern w:val="0"/>
          <w:sz w:val="24"/>
        </w:rPr>
        <w:t>备案</w:t>
      </w:r>
      <w:r w:rsidR="006D799D" w:rsidRPr="005C2369">
        <w:rPr>
          <w:rFonts w:ascii="宋体" w:hAnsi="宋体" w:cs="宋体" w:hint="eastAsia"/>
          <w:kern w:val="0"/>
          <w:sz w:val="24"/>
        </w:rPr>
        <w:t>。</w:t>
      </w:r>
    </w:p>
    <w:p w:rsidR="006D799D" w:rsidRPr="005C2369" w:rsidRDefault="006D799D" w:rsidP="007972DD">
      <w:pPr>
        <w:widowControl/>
        <w:snapToGrid w:val="0"/>
        <w:spacing w:beforeLines="50" w:afterLines="50" w:line="360" w:lineRule="auto"/>
        <w:ind w:firstLineChars="200" w:firstLine="482"/>
        <w:jc w:val="left"/>
        <w:rPr>
          <w:rFonts w:ascii="宋体" w:hAnsi="宋体" w:cs="宋体"/>
          <w:kern w:val="0"/>
          <w:sz w:val="24"/>
        </w:rPr>
      </w:pPr>
      <w:r>
        <w:rPr>
          <w:rFonts w:ascii="宋体" w:hAnsi="宋体" w:cs="宋体" w:hint="eastAsia"/>
          <w:b/>
          <w:kern w:val="0"/>
          <w:sz w:val="24"/>
        </w:rPr>
        <w:t xml:space="preserve">3. </w:t>
      </w:r>
      <w:r w:rsidRPr="005C2369">
        <w:rPr>
          <w:rFonts w:ascii="宋体" w:hAnsi="宋体" w:cs="宋体" w:hint="eastAsia"/>
          <w:b/>
          <w:kern w:val="0"/>
          <w:sz w:val="24"/>
        </w:rPr>
        <w:t>学校审批</w:t>
      </w:r>
    </w:p>
    <w:p w:rsidR="00323E06" w:rsidRDefault="00C87A9C" w:rsidP="007972DD">
      <w:pPr>
        <w:widowControl/>
        <w:snapToGrid w:val="0"/>
        <w:spacing w:beforeLines="50" w:afterLines="50" w:line="360" w:lineRule="auto"/>
        <w:ind w:firstLineChars="200" w:firstLine="480"/>
        <w:jc w:val="left"/>
        <w:rPr>
          <w:rFonts w:ascii="宋体" w:hAnsi="宋体" w:cs="宋体"/>
          <w:kern w:val="0"/>
          <w:sz w:val="24"/>
        </w:rPr>
      </w:pPr>
      <w:r>
        <w:rPr>
          <w:rFonts w:ascii="宋体" w:hAnsi="宋体" w:cs="宋体" w:hint="eastAsia"/>
          <w:kern w:val="0"/>
          <w:sz w:val="24"/>
        </w:rPr>
        <w:t>学校对学院提交的转专业学生名单进行审批</w:t>
      </w:r>
      <w:r w:rsidR="006D799D" w:rsidRPr="005C2369">
        <w:rPr>
          <w:rFonts w:ascii="宋体" w:hAnsi="宋体" w:cs="宋体" w:hint="eastAsia"/>
          <w:kern w:val="0"/>
          <w:sz w:val="24"/>
        </w:rPr>
        <w:t>并公示。公示结束后，学院通知获准转专业的学生到有关部门及学院办理学籍异动手续。</w:t>
      </w:r>
    </w:p>
    <w:p w:rsidR="0077251E" w:rsidRPr="0077251E" w:rsidRDefault="0077251E" w:rsidP="007972DD">
      <w:pPr>
        <w:widowControl/>
        <w:snapToGrid w:val="0"/>
        <w:spacing w:beforeLines="50" w:afterLines="50" w:line="360" w:lineRule="auto"/>
        <w:jc w:val="left"/>
        <w:rPr>
          <w:rFonts w:ascii="宋体" w:hAnsi="宋体" w:cs="宋体"/>
          <w:kern w:val="0"/>
          <w:sz w:val="24"/>
        </w:rPr>
      </w:pPr>
      <w:r w:rsidRPr="0077251E">
        <w:rPr>
          <w:rFonts w:ascii="宋体" w:hAnsi="宋体" w:cs="宋体" w:hint="eastAsia"/>
          <w:b/>
          <w:kern w:val="0"/>
          <w:sz w:val="24"/>
        </w:rPr>
        <w:t>六、</w:t>
      </w:r>
      <w:r>
        <w:rPr>
          <w:rFonts w:ascii="宋体" w:hAnsi="宋体" w:cs="宋体" w:hint="eastAsia"/>
          <w:kern w:val="0"/>
          <w:sz w:val="24"/>
        </w:rPr>
        <w:t>依</w:t>
      </w:r>
      <w:r w:rsidRPr="0077251E">
        <w:rPr>
          <w:rFonts w:ascii="宋体" w:hAnsi="宋体" w:cs="宋体" w:hint="eastAsia"/>
          <w:kern w:val="0"/>
          <w:sz w:val="24"/>
        </w:rPr>
        <w:t>据《成都大学学生校内申诉处理管理规定》成立学院转专业工作申诉委员会。</w:t>
      </w:r>
    </w:p>
    <w:p w:rsidR="0077251E" w:rsidRDefault="0077251E" w:rsidP="007972DD">
      <w:pPr>
        <w:widowControl/>
        <w:snapToGrid w:val="0"/>
        <w:spacing w:beforeLines="50" w:afterLines="50" w:line="360" w:lineRule="auto"/>
        <w:jc w:val="left"/>
        <w:rPr>
          <w:rFonts w:ascii="宋体" w:hAnsi="宋体" w:cs="宋体"/>
          <w:b/>
          <w:kern w:val="0"/>
          <w:sz w:val="24"/>
        </w:rPr>
      </w:pPr>
      <w:r>
        <w:rPr>
          <w:rFonts w:ascii="宋体" w:hAnsi="宋体" w:cs="宋体" w:hint="eastAsia"/>
          <w:b/>
          <w:kern w:val="0"/>
          <w:sz w:val="24"/>
        </w:rPr>
        <w:t>七、本规定由学院转专业工作领导小组负责解释。</w:t>
      </w:r>
    </w:p>
    <w:p w:rsidR="0077251E" w:rsidRPr="0077251E" w:rsidRDefault="0077251E" w:rsidP="007972DD">
      <w:pPr>
        <w:widowControl/>
        <w:snapToGrid w:val="0"/>
        <w:spacing w:beforeLines="50" w:afterLines="50" w:line="360" w:lineRule="auto"/>
        <w:jc w:val="left"/>
        <w:rPr>
          <w:rFonts w:ascii="宋体" w:hAnsi="宋体" w:cs="宋体"/>
          <w:b/>
          <w:kern w:val="0"/>
          <w:sz w:val="24"/>
        </w:rPr>
      </w:pPr>
      <w:r>
        <w:rPr>
          <w:rFonts w:ascii="宋体" w:hAnsi="宋体" w:cs="宋体" w:hint="eastAsia"/>
          <w:b/>
          <w:kern w:val="0"/>
          <w:sz w:val="24"/>
        </w:rPr>
        <w:t>八、本规定自公布之日起执行。</w:t>
      </w:r>
    </w:p>
    <w:p w:rsidR="0077251E" w:rsidRDefault="0077251E" w:rsidP="007972DD">
      <w:pPr>
        <w:widowControl/>
        <w:snapToGrid w:val="0"/>
        <w:spacing w:beforeLines="50" w:afterLines="50" w:line="360" w:lineRule="auto"/>
        <w:ind w:right="480"/>
        <w:rPr>
          <w:rFonts w:ascii="宋体" w:hAnsi="宋体" w:cs="宋体"/>
          <w:kern w:val="0"/>
          <w:sz w:val="24"/>
        </w:rPr>
      </w:pPr>
    </w:p>
    <w:p w:rsidR="0077251E" w:rsidRDefault="0077251E" w:rsidP="007972DD">
      <w:pPr>
        <w:widowControl/>
        <w:snapToGrid w:val="0"/>
        <w:spacing w:beforeLines="50" w:afterLines="50" w:line="360" w:lineRule="auto"/>
        <w:ind w:right="480"/>
        <w:rPr>
          <w:rFonts w:ascii="宋体" w:hAnsi="宋体" w:cs="宋体"/>
          <w:kern w:val="0"/>
          <w:sz w:val="24"/>
        </w:rPr>
      </w:pPr>
    </w:p>
    <w:p w:rsidR="0077251E" w:rsidRDefault="0077251E" w:rsidP="007972DD">
      <w:pPr>
        <w:widowControl/>
        <w:snapToGrid w:val="0"/>
        <w:spacing w:beforeLines="50" w:afterLines="50" w:line="360" w:lineRule="auto"/>
        <w:ind w:right="480"/>
        <w:rPr>
          <w:rFonts w:ascii="宋体" w:hAnsi="宋体" w:cs="宋体"/>
          <w:kern w:val="0"/>
          <w:sz w:val="24"/>
        </w:rPr>
      </w:pPr>
    </w:p>
    <w:p w:rsidR="00E778E9" w:rsidRDefault="00E778E9" w:rsidP="007972DD">
      <w:pPr>
        <w:widowControl/>
        <w:snapToGrid w:val="0"/>
        <w:spacing w:beforeLines="50" w:afterLines="50" w:line="360" w:lineRule="auto"/>
        <w:ind w:right="480" w:firstLineChars="2350" w:firstLine="5640"/>
        <w:rPr>
          <w:rFonts w:ascii="宋体" w:hAnsi="宋体" w:cs="宋体"/>
          <w:kern w:val="0"/>
          <w:sz w:val="24"/>
        </w:rPr>
      </w:pPr>
      <w:r>
        <w:rPr>
          <w:rFonts w:ascii="宋体" w:hAnsi="宋体" w:cs="宋体" w:hint="eastAsia"/>
          <w:kern w:val="0"/>
          <w:sz w:val="24"/>
        </w:rPr>
        <w:t>建筑与土木工程学院</w:t>
      </w:r>
    </w:p>
    <w:p w:rsidR="00323E06" w:rsidRPr="007972DD" w:rsidRDefault="0077251E" w:rsidP="007972DD">
      <w:pPr>
        <w:widowControl/>
        <w:snapToGrid w:val="0"/>
        <w:spacing w:beforeLines="50" w:afterLines="50" w:line="360" w:lineRule="auto"/>
        <w:ind w:right="480" w:firstLineChars="2400" w:firstLine="5760"/>
        <w:rPr>
          <w:rFonts w:ascii="宋体" w:hAnsi="宋体"/>
          <w:sz w:val="24"/>
        </w:rPr>
      </w:pPr>
      <w:r>
        <w:rPr>
          <w:rFonts w:ascii="宋体" w:hAnsi="宋体" w:cs="宋体" w:hint="eastAsia"/>
          <w:kern w:val="0"/>
          <w:sz w:val="24"/>
        </w:rPr>
        <w:t>2015年4月30</w:t>
      </w:r>
    </w:p>
    <w:sectPr w:rsidR="00323E06" w:rsidRPr="007972DD" w:rsidSect="006D38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36" w:rsidRDefault="00870436" w:rsidP="003B7C59">
      <w:r>
        <w:separator/>
      </w:r>
    </w:p>
  </w:endnote>
  <w:endnote w:type="continuationSeparator" w:id="0">
    <w:p w:rsidR="00870436" w:rsidRDefault="00870436" w:rsidP="003B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36" w:rsidRDefault="00870436" w:rsidP="003B7C59">
      <w:r>
        <w:separator/>
      </w:r>
    </w:p>
  </w:footnote>
  <w:footnote w:type="continuationSeparator" w:id="0">
    <w:p w:rsidR="00870436" w:rsidRDefault="00870436" w:rsidP="003B7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153D9"/>
    <w:multiLevelType w:val="hybridMultilevel"/>
    <w:tmpl w:val="0CE29222"/>
    <w:lvl w:ilvl="0" w:tplc="08CA833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C9317BB"/>
    <w:multiLevelType w:val="hybridMultilevel"/>
    <w:tmpl w:val="66A091B2"/>
    <w:lvl w:ilvl="0" w:tplc="2DA227E2">
      <w:start w:val="1"/>
      <w:numFmt w:val="japaneseCounting"/>
      <w:lvlText w:val="%1、"/>
      <w:lvlJc w:val="left"/>
      <w:pPr>
        <w:ind w:left="1280" w:hanging="720"/>
      </w:pPr>
      <w:rPr>
        <w:rFonts w:hAnsi="Tahoma"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3E06"/>
    <w:rsid w:val="0001521B"/>
    <w:rsid w:val="00112ED0"/>
    <w:rsid w:val="00171444"/>
    <w:rsid w:val="001B3F84"/>
    <w:rsid w:val="001B7D77"/>
    <w:rsid w:val="00216087"/>
    <w:rsid w:val="002259D6"/>
    <w:rsid w:val="00225EAF"/>
    <w:rsid w:val="00236B31"/>
    <w:rsid w:val="00243124"/>
    <w:rsid w:val="002B4BFF"/>
    <w:rsid w:val="00323E06"/>
    <w:rsid w:val="003A2410"/>
    <w:rsid w:val="003A313F"/>
    <w:rsid w:val="003B6405"/>
    <w:rsid w:val="003B7C59"/>
    <w:rsid w:val="00440021"/>
    <w:rsid w:val="00444B50"/>
    <w:rsid w:val="00495B93"/>
    <w:rsid w:val="005029AC"/>
    <w:rsid w:val="00550DD7"/>
    <w:rsid w:val="00594C04"/>
    <w:rsid w:val="006806F7"/>
    <w:rsid w:val="006D3800"/>
    <w:rsid w:val="006D799D"/>
    <w:rsid w:val="00705770"/>
    <w:rsid w:val="00751776"/>
    <w:rsid w:val="0077251E"/>
    <w:rsid w:val="007972DD"/>
    <w:rsid w:val="007C58AA"/>
    <w:rsid w:val="00870436"/>
    <w:rsid w:val="008911C5"/>
    <w:rsid w:val="008A6371"/>
    <w:rsid w:val="00916648"/>
    <w:rsid w:val="009176F4"/>
    <w:rsid w:val="00974ACD"/>
    <w:rsid w:val="00A02B5F"/>
    <w:rsid w:val="00AB6FF7"/>
    <w:rsid w:val="00AF3367"/>
    <w:rsid w:val="00B84B32"/>
    <w:rsid w:val="00BC67B1"/>
    <w:rsid w:val="00C135B6"/>
    <w:rsid w:val="00C2079D"/>
    <w:rsid w:val="00C87A9C"/>
    <w:rsid w:val="00D26A5C"/>
    <w:rsid w:val="00D321D2"/>
    <w:rsid w:val="00DB68A6"/>
    <w:rsid w:val="00DD47EB"/>
    <w:rsid w:val="00DE6089"/>
    <w:rsid w:val="00E778E9"/>
    <w:rsid w:val="00F3294B"/>
    <w:rsid w:val="00F95796"/>
    <w:rsid w:val="00F97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3E06"/>
    <w:rPr>
      <w:color w:val="0000FF"/>
      <w:u w:val="single"/>
    </w:rPr>
  </w:style>
  <w:style w:type="paragraph" w:styleId="HTML">
    <w:name w:val="HTML Preformatted"/>
    <w:basedOn w:val="a"/>
    <w:link w:val="HTMLChar"/>
    <w:rsid w:val="00323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basedOn w:val="a0"/>
    <w:link w:val="HTML"/>
    <w:rsid w:val="00323E06"/>
    <w:rPr>
      <w:rFonts w:ascii="Arial" w:eastAsia="宋体" w:hAnsi="Arial" w:cs="Arial"/>
      <w:kern w:val="0"/>
      <w:sz w:val="24"/>
      <w:szCs w:val="24"/>
    </w:rPr>
  </w:style>
  <w:style w:type="paragraph" w:styleId="a4">
    <w:name w:val="List Paragraph"/>
    <w:basedOn w:val="a"/>
    <w:uiPriority w:val="34"/>
    <w:qFormat/>
    <w:rsid w:val="00323E06"/>
    <w:pPr>
      <w:ind w:firstLineChars="200" w:firstLine="420"/>
    </w:pPr>
  </w:style>
  <w:style w:type="paragraph" w:styleId="a5">
    <w:name w:val="Balloon Text"/>
    <w:basedOn w:val="a"/>
    <w:link w:val="Char"/>
    <w:uiPriority w:val="99"/>
    <w:semiHidden/>
    <w:unhideWhenUsed/>
    <w:rsid w:val="00495B93"/>
    <w:rPr>
      <w:sz w:val="18"/>
      <w:szCs w:val="18"/>
    </w:rPr>
  </w:style>
  <w:style w:type="character" w:customStyle="1" w:styleId="Char">
    <w:name w:val="批注框文本 Char"/>
    <w:basedOn w:val="a0"/>
    <w:link w:val="a5"/>
    <w:uiPriority w:val="99"/>
    <w:semiHidden/>
    <w:rsid w:val="00495B93"/>
    <w:rPr>
      <w:rFonts w:ascii="Calibri" w:eastAsia="宋体" w:hAnsi="Calibri" w:cs="Times New Roman"/>
      <w:sz w:val="18"/>
      <w:szCs w:val="18"/>
    </w:rPr>
  </w:style>
  <w:style w:type="paragraph" w:styleId="a6">
    <w:name w:val="header"/>
    <w:basedOn w:val="a"/>
    <w:link w:val="Char0"/>
    <w:uiPriority w:val="99"/>
    <w:semiHidden/>
    <w:unhideWhenUsed/>
    <w:rsid w:val="003B7C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B7C59"/>
    <w:rPr>
      <w:rFonts w:ascii="Calibri" w:eastAsia="宋体" w:hAnsi="Calibri" w:cs="Times New Roman"/>
      <w:sz w:val="18"/>
      <w:szCs w:val="18"/>
    </w:rPr>
  </w:style>
  <w:style w:type="paragraph" w:styleId="a7">
    <w:name w:val="footer"/>
    <w:basedOn w:val="a"/>
    <w:link w:val="Char1"/>
    <w:uiPriority w:val="99"/>
    <w:semiHidden/>
    <w:unhideWhenUsed/>
    <w:rsid w:val="003B7C5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3B7C5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48344314">
      <w:bodyDiv w:val="1"/>
      <w:marLeft w:val="0"/>
      <w:marRight w:val="0"/>
      <w:marTop w:val="0"/>
      <w:marBottom w:val="0"/>
      <w:divBdr>
        <w:top w:val="none" w:sz="0" w:space="0" w:color="auto"/>
        <w:left w:val="none" w:sz="0" w:space="0" w:color="auto"/>
        <w:bottom w:val="none" w:sz="0" w:space="0" w:color="auto"/>
        <w:right w:val="none" w:sz="0" w:space="0" w:color="auto"/>
      </w:divBdr>
      <w:divsChild>
        <w:div w:id="527526049">
          <w:marLeft w:val="0"/>
          <w:marRight w:val="0"/>
          <w:marTop w:val="0"/>
          <w:marBottom w:val="0"/>
          <w:divBdr>
            <w:top w:val="none" w:sz="0" w:space="0" w:color="auto"/>
            <w:left w:val="none" w:sz="0" w:space="0" w:color="auto"/>
            <w:bottom w:val="none" w:sz="0" w:space="0" w:color="auto"/>
            <w:right w:val="none" w:sz="0" w:space="0" w:color="auto"/>
          </w:divBdr>
          <w:divsChild>
            <w:div w:id="815875441">
              <w:marLeft w:val="0"/>
              <w:marRight w:val="0"/>
              <w:marTop w:val="0"/>
              <w:marBottom w:val="0"/>
              <w:divBdr>
                <w:top w:val="none" w:sz="0" w:space="0" w:color="auto"/>
                <w:left w:val="none" w:sz="0" w:space="0" w:color="auto"/>
                <w:bottom w:val="none" w:sz="0" w:space="0" w:color="auto"/>
                <w:right w:val="none" w:sz="0" w:space="0" w:color="auto"/>
              </w:divBdr>
              <w:divsChild>
                <w:div w:id="17304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21</cp:revision>
  <cp:lastPrinted>2016-01-18T00:42:00Z</cp:lastPrinted>
  <dcterms:created xsi:type="dcterms:W3CDTF">2015-04-14T01:58:00Z</dcterms:created>
  <dcterms:modified xsi:type="dcterms:W3CDTF">2016-01-18T00:43:00Z</dcterms:modified>
</cp:coreProperties>
</file>